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44"/>
        <w:tblW w:w="0" w:type="auto"/>
        <w:tblLook w:val="04A0"/>
      </w:tblPr>
      <w:tblGrid>
        <w:gridCol w:w="3652"/>
        <w:gridCol w:w="1418"/>
        <w:gridCol w:w="4501"/>
      </w:tblGrid>
      <w:tr w:rsidR="00CD2A45" w:rsidRPr="00195021" w:rsidTr="00195021">
        <w:tc>
          <w:tcPr>
            <w:tcW w:w="3652" w:type="dxa"/>
            <w:hideMark/>
          </w:tcPr>
          <w:p w:rsidR="007F0A88" w:rsidRPr="00195021" w:rsidRDefault="007F0A88" w:rsidP="00195021">
            <w:pPr>
              <w:tabs>
                <w:tab w:val="left" w:pos="44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0A88" w:rsidRPr="00195021" w:rsidRDefault="007F0A88" w:rsidP="00195021">
            <w:pPr>
              <w:tabs>
                <w:tab w:val="left" w:pos="44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7F0A88" w:rsidRPr="00195021" w:rsidRDefault="007F0A88" w:rsidP="00195021">
            <w:pPr>
              <w:tabs>
                <w:tab w:val="left" w:pos="44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1">
              <w:rPr>
                <w:rFonts w:ascii="Times New Roman" w:hAnsi="Times New Roman" w:cs="Times New Roman"/>
                <w:sz w:val="24"/>
                <w:szCs w:val="24"/>
              </w:rPr>
              <w:t>______________ Зозулина Ю.В.</w:t>
            </w:r>
          </w:p>
          <w:p w:rsidR="007F0A88" w:rsidRPr="00195021" w:rsidRDefault="007F0A88" w:rsidP="00195021">
            <w:pPr>
              <w:tabs>
                <w:tab w:val="left" w:pos="445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21">
              <w:rPr>
                <w:rFonts w:ascii="Times New Roman" w:eastAsia="Calibri" w:hAnsi="Times New Roman" w:cs="Times New Roman"/>
                <w:sz w:val="24"/>
                <w:szCs w:val="24"/>
              </w:rPr>
              <w:t>«24» апреля 2015г.</w:t>
            </w:r>
          </w:p>
        </w:tc>
        <w:tc>
          <w:tcPr>
            <w:tcW w:w="1418" w:type="dxa"/>
          </w:tcPr>
          <w:p w:rsidR="007F0A88" w:rsidRPr="00195021" w:rsidRDefault="007F0A88" w:rsidP="00195021">
            <w:pPr>
              <w:tabs>
                <w:tab w:val="left" w:pos="445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7F0A88" w:rsidRPr="00195021" w:rsidRDefault="007F0A88" w:rsidP="00195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0A88" w:rsidRPr="00195021" w:rsidRDefault="007F0A88" w:rsidP="00195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7F0A88" w:rsidRPr="00195021" w:rsidRDefault="007F0A88" w:rsidP="00195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1">
              <w:rPr>
                <w:rFonts w:ascii="Times New Roman" w:hAnsi="Times New Roman" w:cs="Times New Roman"/>
                <w:sz w:val="24"/>
                <w:szCs w:val="24"/>
              </w:rPr>
              <w:t>___________________ Просветова Е.В.</w:t>
            </w:r>
          </w:p>
          <w:p w:rsidR="007F0A88" w:rsidRPr="00195021" w:rsidRDefault="007F0A88" w:rsidP="00195021">
            <w:pPr>
              <w:tabs>
                <w:tab w:val="left" w:pos="445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21">
              <w:rPr>
                <w:rFonts w:ascii="Times New Roman" w:eastAsia="Calibri" w:hAnsi="Times New Roman" w:cs="Times New Roman"/>
                <w:sz w:val="24"/>
                <w:szCs w:val="24"/>
              </w:rPr>
              <w:t>«24» апреля 2015г.</w:t>
            </w:r>
          </w:p>
        </w:tc>
      </w:tr>
    </w:tbl>
    <w:p w:rsidR="00195021" w:rsidRPr="00195021" w:rsidRDefault="00195021" w:rsidP="00195021">
      <w:p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021">
        <w:rPr>
          <w:rFonts w:ascii="Times New Roman" w:hAnsi="Times New Roman"/>
          <w:sz w:val="24"/>
          <w:szCs w:val="24"/>
        </w:rPr>
        <w:t>МКОУ «</w:t>
      </w:r>
      <w:proofErr w:type="spellStart"/>
      <w:r w:rsidRPr="00195021">
        <w:rPr>
          <w:rFonts w:ascii="Times New Roman" w:hAnsi="Times New Roman"/>
          <w:sz w:val="24"/>
          <w:szCs w:val="24"/>
        </w:rPr>
        <w:t>Вязноватовская</w:t>
      </w:r>
      <w:proofErr w:type="spellEnd"/>
      <w:r w:rsidRPr="00195021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195021">
        <w:rPr>
          <w:rFonts w:ascii="Times New Roman" w:hAnsi="Times New Roman"/>
          <w:sz w:val="24"/>
          <w:szCs w:val="24"/>
        </w:rPr>
        <w:t>Пенькова</w:t>
      </w:r>
      <w:proofErr w:type="spellEnd"/>
      <w:r w:rsidRPr="00195021">
        <w:rPr>
          <w:rFonts w:ascii="Times New Roman" w:hAnsi="Times New Roman"/>
          <w:sz w:val="24"/>
          <w:szCs w:val="24"/>
        </w:rPr>
        <w:t xml:space="preserve"> С.В.»</w:t>
      </w:r>
    </w:p>
    <w:p w:rsidR="007F0A88" w:rsidRPr="00195021" w:rsidRDefault="007F0A88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45" w:rsidRPr="00195021" w:rsidRDefault="00CD2A45" w:rsidP="001950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021" w:rsidRPr="00195021" w:rsidRDefault="00195021" w:rsidP="001950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5021" w:rsidRPr="00195021" w:rsidRDefault="00195021" w:rsidP="001950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A88" w:rsidRPr="00195021" w:rsidRDefault="007F0A88" w:rsidP="001950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0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F0A88" w:rsidRPr="00195021" w:rsidRDefault="007F0A88" w:rsidP="001950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0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уполномоченном по правам ребенка</w:t>
      </w:r>
    </w:p>
    <w:p w:rsidR="007F0A88" w:rsidRPr="00195021" w:rsidRDefault="007F0A88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88" w:rsidRPr="00195021" w:rsidRDefault="007F0A88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88" w:rsidRPr="00195021" w:rsidRDefault="007F0A88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E07C7" w:rsidRPr="00195021" w:rsidRDefault="00AE07C7" w:rsidP="00195021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195021">
        <w:rPr>
          <w:sz w:val="24"/>
          <w:szCs w:val="24"/>
          <w:lang w:eastAsia="ru-RU"/>
        </w:rPr>
        <w:t>1.1. В своей деятельности школьный уполномоченный руководствуется Конвенцией ООН о правах ребенка, Конституцией РФ,</w:t>
      </w:r>
      <w:r w:rsidR="00195021" w:rsidRPr="00195021">
        <w:rPr>
          <w:sz w:val="24"/>
          <w:szCs w:val="24"/>
        </w:rPr>
        <w:t xml:space="preserve"> Указом Президента РФ от 01.06.2012 №761 «О Национальной стратегии действий в интересах детей на 2012-2017 годы» (часть 3 раздела VII); </w:t>
      </w:r>
      <w:r w:rsidRPr="00195021">
        <w:rPr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Федерации», иными нормативными правов</w:t>
      </w:r>
      <w:r w:rsidR="007F0A88" w:rsidRPr="00195021">
        <w:rPr>
          <w:sz w:val="24"/>
          <w:szCs w:val="24"/>
          <w:lang w:eastAsia="ru-RU"/>
        </w:rPr>
        <w:t>ыми актами Российской Федерации</w:t>
      </w:r>
      <w:r w:rsidRPr="00195021">
        <w:rPr>
          <w:sz w:val="24"/>
          <w:szCs w:val="24"/>
          <w:lang w:eastAsia="ru-RU"/>
        </w:rPr>
        <w:t>, общепризнанными принципами и нормами международного права, защищающими права и инте</w:t>
      </w:r>
      <w:r w:rsidR="007F0A88" w:rsidRPr="00195021">
        <w:rPr>
          <w:sz w:val="24"/>
          <w:szCs w:val="24"/>
          <w:lang w:eastAsia="ru-RU"/>
        </w:rPr>
        <w:t xml:space="preserve">ресы ребенка, Уставом школы МКОУ «Вязноватовская СОШ имени Пенькова С.В.» </w:t>
      </w:r>
      <w:r w:rsidRPr="00195021">
        <w:rPr>
          <w:sz w:val="24"/>
          <w:szCs w:val="24"/>
          <w:lang w:eastAsia="ru-RU"/>
        </w:rPr>
        <w:t xml:space="preserve"> и настоящим Положением.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Школьный уполномоченный при принятии своих решений независим от органов и должностных лиц учреждения.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школьного уполномоченного осуществляется на общественных началах.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ВЫБОРЫ ШКОЛЬНОГО УПОЛНОМОЧЕННОГО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Школьным уполномоченным может быть избран только совершеннолетний участник общеобразовательного процесса: учитель, воспитатель, психолог, социальный педагог, родитель. Участник общеобразовательного процесса, занимающий в школе административную должность, не может быть избран уполномоченным.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уполномоченный избирается на общем собрании обучающихся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  <w:proofErr w:type="gramEnd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школьного уполномоченного от обязанностей осуществляется на общем собрании обучающихся.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2.3.Досрочные выборы школьного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Кандидаты на выдвижение в качестве школьного уполномоченного могут быть предложены классными коллективами или осуществить самовыдвижение.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Выборы проводятся один раз в два года в апреле месяце.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выборах участвуют учащиеся с 5-11 класс.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Выборы осуществляются прямым тайным голосованием.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Школьный уполномоченный избирается общим собранием учащихся простым большинством голосов. Выборы считаются состоявшимися, если в них примет участие не  менее 2/3 от общего количества обучающихся 5-11 классов.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Начало деятельности школьного уполномоченного оформляется приказом директора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ШКОЛЬНОГО УПОЛНОМОЧЕННОГО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омпетенции должностных лиц 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целями деятельности школьного уполномоченного являются: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законных интересов ребенка в учреждении;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правового пространства в учреждении;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правовой культуры и правового сознания участников образовательного процесса;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личности, способной к социализации в условиях гражданского общества;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взаимоотношений участников образовательного процесса.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Основными задачами школьного уполномоченного являются: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всемерное содействие восстановлению нарушенных прав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нарушений прав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рассмотрению обращения (жалобы), связанные </w:t>
      </w:r>
      <w:proofErr w:type="gramStart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7C7" w:rsidRPr="00195021" w:rsidRDefault="00AE07C7" w:rsidP="001950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несогласием с выставленными оценками;</w:t>
      </w:r>
    </w:p>
    <w:p w:rsidR="00AE07C7" w:rsidRPr="00195021" w:rsidRDefault="00AE07C7" w:rsidP="001950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несогласием с рабочим расписанием уроков и другими вопросами, относящимися к компетенции должностных лиц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7C7" w:rsidRPr="00195021" w:rsidRDefault="00AE07C7" w:rsidP="001950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решениями государственных и муниципальных органов в сфере управления образованием.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 вышеуказанным вопросам могут направляться Уполномоченному по правам ребенка.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Обращение (жалоба) должно быть подано школьному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форме. Жалобы и обращения, поступившие школьному уполномоченному, должны регистрироваться в Журнале учета.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целью реализации задач своей деятельности, школьный уполномоченный имеет право: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помощью и консультацией к Упо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лномоченному по правам ребенка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посещать уроки, родительские собрания, совещания при директоре, заседания органов самоуправления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ученического самоуправления с предварительным уведомлением;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объяснения по спорным вопросам от всех участников образовательного процесса;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перед руководителем 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привлечении нарушителя (нарушителей) к дисциплинарной ответственности при установлении </w:t>
      </w:r>
      <w:proofErr w:type="gramStart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 грубого нарушения правил внутреннего распорядка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унижения достоинства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</w:t>
      </w:r>
      <w:proofErr w:type="gramStart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администрации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к Уполномоченному по правам ребенка при </w:t>
      </w:r>
      <w:proofErr w:type="spellStart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или получении отказа одной из сторон конфликта о принятии его рекомендации;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свои предложения и оценки по результатам  изучения и обобщения информации о нарушении прав, свобод и законных интересов ребенка Совету и администрации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по правам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с устным докладом на заседания Совета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систематических нарушений прав детей или унижения их достоинства;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Школьный уполномоченный обязан: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устранению выявленного факта нарушения прав и законных интересов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осуществлять разъяснительную работу среди участников образовательного процесса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и законных интересах ребенка;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ставшие ему известными в процессе выяснения сведения без согласия заявителя;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окончании учебного года школьный уполномоченный представляет доклад о своей деятельности с выводами и рекомендациями: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25 мая – Совету и администрации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10 июня – Уполномоченному по правам ребенка.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процессе своей деятельности школьный уполномоченный взаимодействует с Уполномоченным по правам ребенка, органами управления в сфере образования, органами опеки и попечительства, администрацией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педагогическим коллективом и социально-педагогической службой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самоуправления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ДЕЯТЕЛЬНОСТИ ШКОЛЬНОГО УПОЛНОМОЧЕННОГО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содействие деятельности школьного уполномоченного, создает условия для работы и повышения ее эффективности.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ребенка.</w:t>
      </w:r>
    </w:p>
    <w:p w:rsidR="00AE07C7" w:rsidRPr="00195021" w:rsidRDefault="00AE07C7" w:rsidP="00195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Администрацией </w:t>
      </w:r>
      <w:r w:rsidR="007F0A88"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9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AE07C7" w:rsidRPr="00195021" w:rsidRDefault="00AE07C7" w:rsidP="0019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737" w:rsidRPr="00195021" w:rsidRDefault="00CC7737" w:rsidP="0019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7737" w:rsidRPr="00195021" w:rsidSect="009A19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45" w:rsidRDefault="00CD2A45" w:rsidP="00CD2A45">
      <w:pPr>
        <w:spacing w:after="0" w:line="240" w:lineRule="auto"/>
      </w:pPr>
      <w:r>
        <w:separator/>
      </w:r>
    </w:p>
  </w:endnote>
  <w:endnote w:type="continuationSeparator" w:id="1">
    <w:p w:rsidR="00CD2A45" w:rsidRDefault="00CD2A45" w:rsidP="00CD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14515"/>
      <w:docPartObj>
        <w:docPartGallery w:val="Page Numbers (Bottom of Page)"/>
        <w:docPartUnique/>
      </w:docPartObj>
    </w:sdtPr>
    <w:sdtContent>
      <w:p w:rsidR="00CD2A45" w:rsidRDefault="000E191B">
        <w:pPr>
          <w:pStyle w:val="a5"/>
          <w:jc w:val="right"/>
        </w:pPr>
        <w:r>
          <w:fldChar w:fldCharType="begin"/>
        </w:r>
        <w:r w:rsidR="00CD2A45">
          <w:instrText>PAGE   \* MERGEFORMAT</w:instrText>
        </w:r>
        <w:r>
          <w:fldChar w:fldCharType="separate"/>
        </w:r>
        <w:r w:rsidR="00195021">
          <w:rPr>
            <w:noProof/>
          </w:rPr>
          <w:t>1</w:t>
        </w:r>
        <w:r>
          <w:fldChar w:fldCharType="end"/>
        </w:r>
      </w:p>
    </w:sdtContent>
  </w:sdt>
  <w:p w:rsidR="00CD2A45" w:rsidRDefault="00CD2A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45" w:rsidRDefault="00CD2A45" w:rsidP="00CD2A45">
      <w:pPr>
        <w:spacing w:after="0" w:line="240" w:lineRule="auto"/>
      </w:pPr>
      <w:r>
        <w:separator/>
      </w:r>
    </w:p>
  </w:footnote>
  <w:footnote w:type="continuationSeparator" w:id="1">
    <w:p w:rsidR="00CD2A45" w:rsidRDefault="00CD2A45" w:rsidP="00CD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671D"/>
    <w:multiLevelType w:val="multilevel"/>
    <w:tmpl w:val="142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C8B"/>
    <w:rsid w:val="000E191B"/>
    <w:rsid w:val="00195021"/>
    <w:rsid w:val="007F0A88"/>
    <w:rsid w:val="009B5C8B"/>
    <w:rsid w:val="00AE07C7"/>
    <w:rsid w:val="00CC7737"/>
    <w:rsid w:val="00CD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A45"/>
  </w:style>
  <w:style w:type="paragraph" w:styleId="a5">
    <w:name w:val="footer"/>
    <w:basedOn w:val="a"/>
    <w:link w:val="a6"/>
    <w:uiPriority w:val="99"/>
    <w:unhideWhenUsed/>
    <w:rsid w:val="00CD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A45"/>
  </w:style>
  <w:style w:type="character" w:customStyle="1" w:styleId="a7">
    <w:name w:val="Основной текст_"/>
    <w:basedOn w:val="a0"/>
    <w:link w:val="1"/>
    <w:rsid w:val="001950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950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A45"/>
  </w:style>
  <w:style w:type="paragraph" w:styleId="a5">
    <w:name w:val="footer"/>
    <w:basedOn w:val="a"/>
    <w:link w:val="a6"/>
    <w:uiPriority w:val="99"/>
    <w:unhideWhenUsed/>
    <w:rsid w:val="00CD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Вязноватовская СОШ</cp:lastModifiedBy>
  <cp:revision>4</cp:revision>
  <dcterms:created xsi:type="dcterms:W3CDTF">2015-11-25T16:55:00Z</dcterms:created>
  <dcterms:modified xsi:type="dcterms:W3CDTF">2015-12-16T09:51:00Z</dcterms:modified>
</cp:coreProperties>
</file>